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7846" w14:textId="77777777" w:rsidR="00A73066" w:rsidRDefault="00A73066">
      <w:pPr>
        <w:rPr>
          <w:rFonts w:ascii="Times New Roman" w:eastAsia="Times New Roman" w:hAnsi="Times New Roman" w:cs="Times New Roman"/>
          <w:sz w:val="23"/>
          <w:szCs w:val="23"/>
          <w:lang w:eastAsia="nb-NO"/>
        </w:rPr>
      </w:pPr>
    </w:p>
    <w:p w14:paraId="485A2A77" w14:textId="0C1FA57D" w:rsidR="00A73066" w:rsidRDefault="00A73066" w:rsidP="00A73066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nb-NO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nb-NO"/>
        </w:rPr>
        <w:drawing>
          <wp:inline distT="0" distB="0" distL="0" distR="0" wp14:anchorId="7AE174EA" wp14:editId="00A3C784">
            <wp:extent cx="3679767" cy="682341"/>
            <wp:effectExtent l="0" t="0" r="381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254" cy="71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C692E" w14:textId="77777777" w:rsidR="00196CFA" w:rsidRDefault="00196CFA" w:rsidP="00A73066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nb-NO"/>
        </w:rPr>
      </w:pPr>
    </w:p>
    <w:p w14:paraId="39552D34" w14:textId="77777777" w:rsidR="00A73066" w:rsidRDefault="00A73066">
      <w:pPr>
        <w:rPr>
          <w:rFonts w:ascii="Times New Roman" w:eastAsia="Times New Roman" w:hAnsi="Times New Roman" w:cs="Times New Roman"/>
          <w:sz w:val="23"/>
          <w:szCs w:val="23"/>
          <w:lang w:eastAsia="nb-NO"/>
        </w:rPr>
      </w:pPr>
    </w:p>
    <w:p w14:paraId="165FAE90" w14:textId="77777777" w:rsidR="00196CFA" w:rsidRDefault="00A73066">
      <w:pPr>
        <w:rPr>
          <w:rFonts w:ascii="Times New Roman" w:eastAsia="Times New Roman" w:hAnsi="Times New Roman" w:cs="Times New Roman"/>
          <w:sz w:val="23"/>
          <w:szCs w:val="23"/>
          <w:lang w:eastAsia="nb-NO"/>
        </w:rPr>
      </w:pPr>
      <w:r w:rsidRPr="00DB3E32">
        <w:rPr>
          <w:rFonts w:ascii="Times New Roman" w:eastAsia="Times New Roman" w:hAnsi="Times New Roman" w:cs="Times New Roman"/>
          <w:b/>
          <w:bCs/>
          <w:sz w:val="23"/>
          <w:szCs w:val="23"/>
          <w:lang w:eastAsia="nb-NO"/>
        </w:rPr>
        <w:t>AVTALEVILKÅR VED BESTILLING AV</w:t>
      </w:r>
      <w:r w:rsidRPr="00847450">
        <w:rPr>
          <w:rFonts w:ascii="Times New Roman" w:eastAsia="Times New Roman" w:hAnsi="Times New Roman" w:cs="Times New Roman"/>
          <w:b/>
          <w:bCs/>
          <w:sz w:val="23"/>
          <w:szCs w:val="23"/>
          <w:lang w:eastAsia="nb-NO"/>
        </w:rPr>
        <w:t xml:space="preserve"> TRACKMAN</w:t>
      </w:r>
      <w:r w:rsidRPr="00DB3E32">
        <w:rPr>
          <w:rFonts w:ascii="Times New Roman" w:eastAsia="Times New Roman" w:hAnsi="Times New Roman" w:cs="Times New Roman"/>
          <w:b/>
          <w:bCs/>
          <w:sz w:val="23"/>
          <w:szCs w:val="23"/>
          <w:lang w:eastAsia="nb-NO"/>
        </w:rPr>
        <w:t xml:space="preserve"> SIMULATOR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 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</w:r>
      <w:r w:rsidRPr="00DB3E3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nb-NO"/>
        </w:rPr>
        <w:t>1. Innledning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  <w:t>Ved bestilling av</w:t>
      </w:r>
      <w:r w:rsidR="00196CFA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 Trackman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 simulator via Golfbox aksepterer bestiller denne avtalen. Avtalen regulerer rettigheter og plikter mellom bestiller og klubben.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  <w:t>Ved bestilling av simulator er det påkrevd med forhåndsbetaling.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  <w:t>Angrerettloven kommer ikke til anvendelse, jf. angrerettloven § 22 bokstav m. Det forhåndsbetalte refunderes ikke og bestillingen kan ikke endres, utover i de tilfeller som fremgår av denne avtalen.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</w:r>
      <w:r w:rsidRPr="00DB3E32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nb-NO"/>
        </w:rPr>
        <w:t>2. Refusjon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  <w:t>Klubben refunderer det som er forhåndsbetalt dersom:</w:t>
      </w:r>
    </w:p>
    <w:p w14:paraId="2787F5F7" w14:textId="3945F048" w:rsidR="00196CFA" w:rsidRDefault="00A73066">
      <w:pPr>
        <w:rPr>
          <w:rFonts w:ascii="Times New Roman" w:eastAsia="Times New Roman" w:hAnsi="Times New Roman" w:cs="Times New Roman"/>
          <w:sz w:val="23"/>
          <w:szCs w:val="23"/>
          <w:lang w:eastAsia="nb-NO"/>
        </w:rPr>
      </w:pP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</w:r>
      <w:r w:rsidR="00196CFA">
        <w:rPr>
          <w:rFonts w:ascii="Times New Roman" w:eastAsia="Times New Roman" w:hAnsi="Times New Roman" w:cs="Times New Roman"/>
          <w:sz w:val="23"/>
          <w:szCs w:val="23"/>
          <w:lang w:eastAsia="nb-NO"/>
        </w:rPr>
        <w:t>S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imulatoren er stengt når spilleren har </w:t>
      </w:r>
      <w:r w:rsidR="009B4A7E">
        <w:rPr>
          <w:rFonts w:ascii="Times New Roman" w:eastAsia="Times New Roman" w:hAnsi="Times New Roman" w:cs="Times New Roman"/>
          <w:sz w:val="23"/>
          <w:szCs w:val="23"/>
          <w:lang w:eastAsia="nb-NO"/>
        </w:rPr>
        <w:t>spilltid</w:t>
      </w:r>
    </w:p>
    <w:p w14:paraId="16DC5BA7" w14:textId="4FE8E348" w:rsidR="00196CFA" w:rsidRDefault="00A73066">
      <w:pPr>
        <w:rPr>
          <w:rFonts w:ascii="Times New Roman" w:eastAsia="Times New Roman" w:hAnsi="Times New Roman" w:cs="Times New Roman"/>
          <w:sz w:val="23"/>
          <w:szCs w:val="23"/>
          <w:lang w:eastAsia="nb-NO"/>
        </w:rPr>
      </w:pP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br/>
        <w:t>Beslutning om å stenge simulator</w:t>
      </w:r>
      <w:r w:rsidR="00196CFA">
        <w:rPr>
          <w:rFonts w:ascii="Times New Roman" w:eastAsia="Times New Roman" w:hAnsi="Times New Roman" w:cs="Times New Roman"/>
          <w:sz w:val="23"/>
          <w:szCs w:val="23"/>
          <w:lang w:eastAsia="nb-NO"/>
        </w:rPr>
        <w:t>en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 fattes av klubben når dette finnes nødvendig av hensyn til</w:t>
      </w:r>
      <w:r w:rsidR="00196CFA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 vedlikehold, tekniske problemer eller andre forhold som etter klubbens vurdering nødvendiggjør ste</w:t>
      </w:r>
      <w:r w:rsidR="009B4A7E">
        <w:rPr>
          <w:rFonts w:ascii="Times New Roman" w:eastAsia="Times New Roman" w:hAnsi="Times New Roman" w:cs="Times New Roman"/>
          <w:sz w:val="23"/>
          <w:szCs w:val="23"/>
          <w:lang w:eastAsia="nb-NO"/>
        </w:rPr>
        <w:t>n</w:t>
      </w:r>
      <w:r w:rsidR="00196CFA">
        <w:rPr>
          <w:rFonts w:ascii="Times New Roman" w:eastAsia="Times New Roman" w:hAnsi="Times New Roman" w:cs="Times New Roman"/>
          <w:sz w:val="23"/>
          <w:szCs w:val="23"/>
          <w:lang w:eastAsia="nb-NO"/>
        </w:rPr>
        <w:t>gning.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 </w:t>
      </w:r>
      <w:r w:rsidR="00196CFA">
        <w:rPr>
          <w:rFonts w:ascii="Times New Roman" w:eastAsia="Times New Roman" w:hAnsi="Times New Roman" w:cs="Times New Roman"/>
          <w:sz w:val="23"/>
          <w:szCs w:val="23"/>
          <w:lang w:eastAsia="nb-NO"/>
        </w:rPr>
        <w:t>S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t>imulator</w:t>
      </w:r>
      <w:r w:rsidR="00196CFA">
        <w:rPr>
          <w:rFonts w:ascii="Times New Roman" w:eastAsia="Times New Roman" w:hAnsi="Times New Roman" w:cs="Times New Roman"/>
          <w:sz w:val="23"/>
          <w:szCs w:val="23"/>
          <w:lang w:eastAsia="nb-NO"/>
        </w:rPr>
        <w:t>en</w:t>
      </w:r>
      <w:r w:rsidRPr="00DB3E32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 kan bli stenget eller gjenåpnet med kort varsel. Beslutningen formidles enten på stedet, på klubbens nettsider eller som melding til den enkelte spiller.</w:t>
      </w:r>
    </w:p>
    <w:p w14:paraId="76D74E40" w14:textId="77777777" w:rsidR="00471EA8" w:rsidRDefault="00A73066" w:rsidP="009B4A7E">
      <w:pPr>
        <w:pStyle w:val="NormalWeb"/>
        <w:spacing w:before="0" w:beforeAutospacing="0" w:after="360" w:afterAutospacing="0"/>
        <w:rPr>
          <w:sz w:val="23"/>
          <w:szCs w:val="23"/>
        </w:rPr>
      </w:pPr>
      <w:r w:rsidRPr="00DB3E32">
        <w:rPr>
          <w:sz w:val="23"/>
          <w:szCs w:val="23"/>
        </w:rPr>
        <w:br/>
        <w:t>Ved stengt simulator vil klubben ikke under noen omstendigheter kunne holdes ansvarlig for utgifter eller tap som spilleren har hatt eller får utover det beløp som er forhåndsbetalt</w:t>
      </w:r>
      <w:r w:rsidR="009B4A7E">
        <w:rPr>
          <w:sz w:val="23"/>
          <w:szCs w:val="23"/>
        </w:rPr>
        <w:t xml:space="preserve"> </w:t>
      </w:r>
      <w:r w:rsidRPr="00DB3E32">
        <w:rPr>
          <w:sz w:val="23"/>
          <w:szCs w:val="23"/>
        </w:rPr>
        <w:t xml:space="preserve">til klubben </w:t>
      </w:r>
      <w:r w:rsidR="00742F42">
        <w:rPr>
          <w:sz w:val="23"/>
          <w:szCs w:val="23"/>
        </w:rPr>
        <w:t>for bruk av simulator.</w:t>
      </w:r>
      <w:r w:rsidRPr="00DB3E32">
        <w:rPr>
          <w:sz w:val="23"/>
          <w:szCs w:val="23"/>
        </w:rPr>
        <w:br/>
      </w:r>
      <w:r w:rsidRPr="00DB3E32">
        <w:rPr>
          <w:sz w:val="23"/>
          <w:szCs w:val="23"/>
        </w:rPr>
        <w:br/>
      </w:r>
      <w:r w:rsidRPr="00DB3E32">
        <w:rPr>
          <w:b/>
          <w:bCs/>
          <w:sz w:val="23"/>
          <w:szCs w:val="23"/>
          <w:bdr w:val="none" w:sz="0" w:space="0" w:color="auto" w:frame="1"/>
        </w:rPr>
        <w:t>3. Endring av bestilling</w:t>
      </w:r>
      <w:r w:rsidRPr="00DB3E32">
        <w:rPr>
          <w:sz w:val="23"/>
          <w:szCs w:val="23"/>
        </w:rPr>
        <w:br/>
        <w:t xml:space="preserve">Simulatortimer kan endres inntil 24 timer før oppsatt tid. </w:t>
      </w:r>
      <w:r w:rsidR="00742F42" w:rsidRPr="00DB3E32">
        <w:rPr>
          <w:sz w:val="23"/>
          <w:szCs w:val="23"/>
        </w:rPr>
        <w:t xml:space="preserve">Starttiden kan bookes til en ny ledig </w:t>
      </w:r>
      <w:r w:rsidR="009B4A7E">
        <w:rPr>
          <w:sz w:val="23"/>
          <w:szCs w:val="23"/>
        </w:rPr>
        <w:t>spilletid</w:t>
      </w:r>
      <w:r w:rsidR="00742F42" w:rsidRPr="00DB3E32">
        <w:rPr>
          <w:sz w:val="23"/>
          <w:szCs w:val="23"/>
        </w:rPr>
        <w:t xml:space="preserve">. Opprinnelig </w:t>
      </w:r>
      <w:r w:rsidR="009B4A7E">
        <w:rPr>
          <w:sz w:val="23"/>
          <w:szCs w:val="23"/>
        </w:rPr>
        <w:t>spilletid</w:t>
      </w:r>
      <w:r w:rsidR="00742F42" w:rsidRPr="00DB3E32">
        <w:rPr>
          <w:sz w:val="23"/>
          <w:szCs w:val="23"/>
        </w:rPr>
        <w:t xml:space="preserve"> kan ikke endres mer enn </w:t>
      </w:r>
      <w:r w:rsidR="005A1A81">
        <w:rPr>
          <w:sz w:val="23"/>
          <w:szCs w:val="23"/>
        </w:rPr>
        <w:t>en</w:t>
      </w:r>
      <w:r w:rsidR="00742F42" w:rsidRPr="00DB3E32">
        <w:rPr>
          <w:sz w:val="23"/>
          <w:szCs w:val="23"/>
        </w:rPr>
        <w:t xml:space="preserve"> gang.</w:t>
      </w:r>
    </w:p>
    <w:p w14:paraId="6AE0117A" w14:textId="4335825F" w:rsidR="0010063F" w:rsidRPr="009B4A7E" w:rsidRDefault="00A73066" w:rsidP="009B4A7E">
      <w:pPr>
        <w:pStyle w:val="NormalWeb"/>
        <w:spacing w:before="0" w:beforeAutospacing="0" w:after="360" w:afterAutospacing="0"/>
        <w:rPr>
          <w:sz w:val="23"/>
          <w:szCs w:val="23"/>
        </w:rPr>
      </w:pPr>
      <w:r w:rsidRPr="00DB3E32">
        <w:rPr>
          <w:sz w:val="23"/>
          <w:szCs w:val="23"/>
        </w:rPr>
        <w:br/>
      </w:r>
      <w:r w:rsidRPr="00DB3E32">
        <w:rPr>
          <w:b/>
          <w:bCs/>
          <w:sz w:val="23"/>
          <w:szCs w:val="23"/>
          <w:bdr w:val="none" w:sz="0" w:space="0" w:color="auto" w:frame="1"/>
        </w:rPr>
        <w:t>4. Ansvar</w:t>
      </w:r>
      <w:r w:rsidRPr="00DB3E32">
        <w:rPr>
          <w:sz w:val="23"/>
          <w:szCs w:val="23"/>
        </w:rPr>
        <w:br/>
        <w:t>De alminnelige erstatningsregler gjelder for golfspill. Den enkelte spiller er selv ansvarlig for sine handlinger og skal opptre aktsomt og hensyn</w:t>
      </w:r>
      <w:r w:rsidR="00586A3C">
        <w:rPr>
          <w:sz w:val="23"/>
          <w:szCs w:val="23"/>
        </w:rPr>
        <w:t xml:space="preserve">sfullt ovenfor sine medspillere. </w:t>
      </w:r>
    </w:p>
    <w:p w14:paraId="46D3D610" w14:textId="47C80CDD" w:rsidR="00A73066" w:rsidRDefault="00A73066"/>
    <w:p w14:paraId="7D684105" w14:textId="77777777" w:rsidR="00A73066" w:rsidRDefault="00A73066"/>
    <w:sectPr w:rsidR="00A7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66"/>
    <w:rsid w:val="00196CFA"/>
    <w:rsid w:val="001E2AC0"/>
    <w:rsid w:val="002C420C"/>
    <w:rsid w:val="00471EA8"/>
    <w:rsid w:val="00586A3C"/>
    <w:rsid w:val="005A1A81"/>
    <w:rsid w:val="00742F42"/>
    <w:rsid w:val="00847450"/>
    <w:rsid w:val="009B4A7E"/>
    <w:rsid w:val="00A548F4"/>
    <w:rsid w:val="00A73066"/>
    <w:rsid w:val="00AC47AE"/>
    <w:rsid w:val="00D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8D955"/>
  <w15:chartTrackingRefBased/>
  <w15:docId w15:val="{55623895-DD7A-0943-93DC-BCE8175A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A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5A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Hanson</dc:creator>
  <cp:keywords/>
  <dc:description/>
  <cp:lastModifiedBy>Bernhard Hanson</cp:lastModifiedBy>
  <cp:revision>7</cp:revision>
  <dcterms:created xsi:type="dcterms:W3CDTF">2023-01-17T13:51:00Z</dcterms:created>
  <dcterms:modified xsi:type="dcterms:W3CDTF">2023-01-22T11:28:00Z</dcterms:modified>
</cp:coreProperties>
</file>